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AA" w:rsidRDefault="008A69AA" w:rsidP="008A69AA">
      <w:pPr>
        <w:jc w:val="center"/>
        <w:rPr>
          <w:b/>
        </w:rPr>
      </w:pPr>
      <w:r>
        <w:rPr>
          <w:b/>
        </w:rPr>
        <w:t>ДИФФЕРЕНЦИРОВАННЫЙ ЗАЧЕТ ПО ФИЗИКЕ 8 КЛАСС</w:t>
      </w:r>
    </w:p>
    <w:p w:rsidR="00F10820" w:rsidRPr="00F10820" w:rsidRDefault="00F10820" w:rsidP="00C873B6">
      <w:pPr>
        <w:jc w:val="center"/>
        <w:rPr>
          <w:b/>
          <w:bCs/>
          <w:iCs/>
        </w:rPr>
      </w:pPr>
    </w:p>
    <w:p w:rsidR="00C873B6" w:rsidRPr="00F10820" w:rsidRDefault="00C873B6" w:rsidP="00C873B6">
      <w:pPr>
        <w:jc w:val="center"/>
      </w:pPr>
      <w:r w:rsidRPr="00F10820">
        <w:rPr>
          <w:b/>
          <w:bCs/>
          <w:i/>
          <w:iCs/>
        </w:rPr>
        <w:t>Оценка устных ответов учащихся</w:t>
      </w:r>
      <w:r w:rsidR="00F10820" w:rsidRPr="00F10820">
        <w:rPr>
          <w:b/>
          <w:bCs/>
          <w:i/>
          <w:iCs/>
        </w:rPr>
        <w:t xml:space="preserve">  </w:t>
      </w:r>
    </w:p>
    <w:p w:rsidR="00C873B6" w:rsidRPr="00F10820" w:rsidRDefault="00C873B6" w:rsidP="00C873B6">
      <w:pPr>
        <w:spacing w:before="100" w:beforeAutospacing="1" w:after="100" w:afterAutospacing="1"/>
        <w:jc w:val="both"/>
      </w:pPr>
      <w:r w:rsidRPr="00F10820">
        <w:rPr>
          <w:u w:val="single"/>
        </w:rPr>
        <w:t>Оценка</w:t>
      </w:r>
      <w:r w:rsidRPr="00F10820">
        <w:rPr>
          <w:b/>
          <w:bCs/>
          <w:u w:val="single"/>
        </w:rPr>
        <w:t xml:space="preserve"> 5</w:t>
      </w:r>
      <w:r w:rsidRPr="00F10820"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C873B6" w:rsidRPr="00F10820" w:rsidRDefault="00C873B6" w:rsidP="00C873B6">
      <w:pPr>
        <w:spacing w:before="100" w:beforeAutospacing="1" w:after="100" w:afterAutospacing="1"/>
        <w:jc w:val="both"/>
      </w:pPr>
      <w:r w:rsidRPr="00F10820">
        <w:rPr>
          <w:u w:val="single"/>
        </w:rPr>
        <w:t>Оценка</w:t>
      </w:r>
      <w:r w:rsidRPr="00F10820">
        <w:rPr>
          <w:b/>
          <w:bCs/>
          <w:u w:val="single"/>
        </w:rPr>
        <w:t xml:space="preserve"> 4</w:t>
      </w:r>
      <w:r w:rsidRPr="00F10820">
        <w:t xml:space="preserve"> ставится, если ответ </w:t>
      </w:r>
      <w:proofErr w:type="gramStart"/>
      <w:r w:rsidRPr="00F10820">
        <w:t>ученике</w:t>
      </w:r>
      <w:proofErr w:type="gramEnd"/>
      <w:r w:rsidRPr="00F10820">
        <w:t xml:space="preserve">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C873B6" w:rsidRPr="00F10820" w:rsidRDefault="00C873B6" w:rsidP="00C873B6">
      <w:pPr>
        <w:spacing w:before="100" w:beforeAutospacing="1" w:after="100" w:afterAutospacing="1"/>
        <w:jc w:val="both"/>
      </w:pPr>
      <w:r w:rsidRPr="00F10820">
        <w:rPr>
          <w:u w:val="single"/>
        </w:rPr>
        <w:t>Оценка</w:t>
      </w:r>
      <w:r w:rsidRPr="00F10820">
        <w:rPr>
          <w:b/>
          <w:bCs/>
          <w:u w:val="single"/>
        </w:rPr>
        <w:t xml:space="preserve"> 3</w:t>
      </w:r>
      <w:r w:rsidRPr="00F10820">
        <w:t xml:space="preserve"> 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</w:t>
      </w:r>
      <w:proofErr w:type="gramStart"/>
      <w:r w:rsidRPr="00F10820">
        <w:t>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</w:t>
      </w:r>
      <w:proofErr w:type="gramEnd"/>
      <w:r w:rsidRPr="00F10820">
        <w:t xml:space="preserve"> допустил четыре или пять недочетов.</w:t>
      </w:r>
    </w:p>
    <w:p w:rsidR="00C873B6" w:rsidRPr="00F10820" w:rsidRDefault="00C873B6" w:rsidP="00C873B6">
      <w:pPr>
        <w:spacing w:before="100" w:beforeAutospacing="1" w:after="100" w:afterAutospacing="1"/>
        <w:jc w:val="both"/>
      </w:pPr>
      <w:r w:rsidRPr="00F10820">
        <w:rPr>
          <w:u w:val="single"/>
        </w:rPr>
        <w:t>Оценка</w:t>
      </w:r>
      <w:r w:rsidRPr="00F10820">
        <w:rPr>
          <w:b/>
          <w:bCs/>
          <w:u w:val="single"/>
        </w:rPr>
        <w:t xml:space="preserve"> 2</w:t>
      </w:r>
      <w:r w:rsidRPr="00F10820"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C873B6" w:rsidRPr="00F10820" w:rsidRDefault="00C873B6" w:rsidP="00C873B6">
      <w:pPr>
        <w:spacing w:before="100" w:beforeAutospacing="1" w:after="100" w:afterAutospacing="1"/>
        <w:jc w:val="both"/>
      </w:pPr>
      <w:r w:rsidRPr="00F10820">
        <w:rPr>
          <w:u w:val="single"/>
        </w:rPr>
        <w:t>Оценка</w:t>
      </w:r>
      <w:r w:rsidRPr="00F10820">
        <w:rPr>
          <w:b/>
          <w:bCs/>
          <w:u w:val="single"/>
        </w:rPr>
        <w:t xml:space="preserve"> 1</w:t>
      </w:r>
      <w:r w:rsidRPr="00F10820">
        <w:t xml:space="preserve"> ставится в том случае, если ученик не может ответить ни на один из поставленных вопросов.</w:t>
      </w:r>
    </w:p>
    <w:p w:rsidR="00C873B6" w:rsidRPr="00F10820" w:rsidRDefault="00C873B6" w:rsidP="00C873B6">
      <w:pPr>
        <w:spacing w:before="100" w:beforeAutospacing="1" w:after="100" w:afterAutospacing="1"/>
        <w:jc w:val="both"/>
      </w:pPr>
      <w:r w:rsidRPr="00F10820">
        <w:t xml:space="preserve">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 </w:t>
      </w:r>
    </w:p>
    <w:p w:rsidR="00C873B6" w:rsidRPr="00F10820" w:rsidRDefault="00C873B6" w:rsidP="00C873B6">
      <w:pPr>
        <w:jc w:val="both"/>
      </w:pPr>
    </w:p>
    <w:p w:rsidR="00C873B6" w:rsidRPr="00F10820" w:rsidRDefault="00C873B6" w:rsidP="00C873B6">
      <w:pPr>
        <w:jc w:val="both"/>
      </w:pPr>
      <w:r w:rsidRPr="00F10820">
        <w:t>Ниже приведены обобщенные планы основных элементов физических знаний.</w:t>
      </w:r>
    </w:p>
    <w:p w:rsidR="00C873B6" w:rsidRPr="00F10820" w:rsidRDefault="00C873B6" w:rsidP="00C873B6">
      <w:pPr>
        <w:jc w:val="both"/>
      </w:pPr>
      <w:r w:rsidRPr="00F10820">
        <w:t> </w:t>
      </w:r>
      <w:r w:rsidRPr="00F10820">
        <w:rPr>
          <w:i/>
          <w:iCs/>
        </w:rPr>
        <w:t>Элементы, выделенные курсивом, считаются обязательными результатами обучения, т.е. это те минимальные требования к ответу учащегося без выполнения которых невозможно выставление удовлетворительной оценки.</w:t>
      </w:r>
    </w:p>
    <w:p w:rsidR="00C873B6" w:rsidRPr="00F10820" w:rsidRDefault="00C873B6" w:rsidP="00C873B6">
      <w:r w:rsidRPr="00F10820">
        <w:rPr>
          <w:b/>
          <w:bCs/>
        </w:rPr>
        <w:t>Физическое явление.</w:t>
      </w:r>
    </w:p>
    <w:p w:rsidR="00C873B6" w:rsidRPr="00F10820" w:rsidRDefault="00C873B6" w:rsidP="00C873B6">
      <w:pPr>
        <w:numPr>
          <w:ilvl w:val="0"/>
          <w:numId w:val="1"/>
        </w:numPr>
      </w:pPr>
      <w:r w:rsidRPr="00F10820">
        <w:rPr>
          <w:i/>
          <w:iCs/>
        </w:rPr>
        <w:t>Признаки явления, по которым оно обнаруживается (или определение)</w:t>
      </w:r>
      <w:r w:rsidRPr="00F10820">
        <w:t xml:space="preserve"> </w:t>
      </w:r>
    </w:p>
    <w:p w:rsidR="00C873B6" w:rsidRPr="00F10820" w:rsidRDefault="00C873B6" w:rsidP="00C873B6">
      <w:pPr>
        <w:numPr>
          <w:ilvl w:val="0"/>
          <w:numId w:val="1"/>
        </w:numPr>
      </w:pPr>
      <w:proofErr w:type="gramStart"/>
      <w:r w:rsidRPr="00F10820">
        <w:t>Условия</w:t>
      </w:r>
      <w:proofErr w:type="gramEnd"/>
      <w:r w:rsidRPr="00F10820">
        <w:t xml:space="preserve"> при которых протекает явление. </w:t>
      </w:r>
    </w:p>
    <w:p w:rsidR="00C873B6" w:rsidRPr="00F10820" w:rsidRDefault="00C873B6" w:rsidP="00C873B6">
      <w:pPr>
        <w:numPr>
          <w:ilvl w:val="0"/>
          <w:numId w:val="1"/>
        </w:numPr>
      </w:pPr>
      <w:r w:rsidRPr="00F10820">
        <w:t xml:space="preserve">Связь данного явления с другими. </w:t>
      </w:r>
    </w:p>
    <w:p w:rsidR="00C873B6" w:rsidRPr="00F10820" w:rsidRDefault="00C873B6" w:rsidP="00C873B6">
      <w:pPr>
        <w:numPr>
          <w:ilvl w:val="0"/>
          <w:numId w:val="1"/>
        </w:numPr>
      </w:pPr>
      <w:r w:rsidRPr="00F10820">
        <w:rPr>
          <w:i/>
          <w:iCs/>
        </w:rPr>
        <w:t>Объяснение явления на основе научной теории.</w:t>
      </w:r>
      <w:r w:rsidRPr="00F10820">
        <w:t xml:space="preserve"> </w:t>
      </w:r>
    </w:p>
    <w:p w:rsidR="00C873B6" w:rsidRPr="00F10820" w:rsidRDefault="00C873B6" w:rsidP="00C873B6">
      <w:pPr>
        <w:numPr>
          <w:ilvl w:val="0"/>
          <w:numId w:val="1"/>
        </w:numPr>
      </w:pPr>
      <w:r w:rsidRPr="00F10820">
        <w:rPr>
          <w:i/>
          <w:iCs/>
        </w:rPr>
        <w:lastRenderedPageBreak/>
        <w:t>Примеры использования явления на практике (или проявления в природе)</w:t>
      </w:r>
      <w:r w:rsidRPr="00F10820">
        <w:t xml:space="preserve"> </w:t>
      </w:r>
    </w:p>
    <w:p w:rsidR="00C873B6" w:rsidRPr="00F10820" w:rsidRDefault="00C873B6" w:rsidP="00C873B6">
      <w:r w:rsidRPr="00F10820">
        <w:t> </w:t>
      </w:r>
      <w:r w:rsidRPr="00F10820">
        <w:rPr>
          <w:b/>
          <w:bCs/>
        </w:rPr>
        <w:t>Физический опыт.</w:t>
      </w:r>
    </w:p>
    <w:p w:rsidR="00C873B6" w:rsidRPr="00F10820" w:rsidRDefault="00C873B6" w:rsidP="00C873B6">
      <w:pPr>
        <w:numPr>
          <w:ilvl w:val="0"/>
          <w:numId w:val="2"/>
        </w:numPr>
      </w:pPr>
      <w:r w:rsidRPr="00F10820">
        <w:rPr>
          <w:i/>
          <w:iCs/>
        </w:rPr>
        <w:t>Цель опыта</w:t>
      </w:r>
      <w:r w:rsidRPr="00F10820">
        <w:t xml:space="preserve"> </w:t>
      </w:r>
    </w:p>
    <w:p w:rsidR="00C873B6" w:rsidRPr="00F10820" w:rsidRDefault="00C873B6" w:rsidP="00C873B6">
      <w:pPr>
        <w:numPr>
          <w:ilvl w:val="0"/>
          <w:numId w:val="2"/>
        </w:numPr>
      </w:pPr>
      <w:r w:rsidRPr="00F10820">
        <w:rPr>
          <w:i/>
          <w:iCs/>
        </w:rPr>
        <w:t>Схема опыта</w:t>
      </w:r>
      <w:r w:rsidRPr="00F10820">
        <w:t xml:space="preserve"> </w:t>
      </w:r>
    </w:p>
    <w:p w:rsidR="00C873B6" w:rsidRPr="00F10820" w:rsidRDefault="00C873B6" w:rsidP="00C873B6">
      <w:pPr>
        <w:numPr>
          <w:ilvl w:val="0"/>
          <w:numId w:val="2"/>
        </w:numPr>
      </w:pPr>
      <w:r w:rsidRPr="00F10820">
        <w:t xml:space="preserve">Условия, при которых осуществляется опыт. </w:t>
      </w:r>
    </w:p>
    <w:p w:rsidR="00C873B6" w:rsidRPr="00F10820" w:rsidRDefault="00C873B6" w:rsidP="00C873B6">
      <w:pPr>
        <w:numPr>
          <w:ilvl w:val="0"/>
          <w:numId w:val="2"/>
        </w:numPr>
      </w:pPr>
      <w:r w:rsidRPr="00F10820">
        <w:t xml:space="preserve">Ход опыта. </w:t>
      </w:r>
    </w:p>
    <w:p w:rsidR="00C873B6" w:rsidRPr="00F10820" w:rsidRDefault="00C873B6" w:rsidP="00C873B6">
      <w:pPr>
        <w:numPr>
          <w:ilvl w:val="0"/>
          <w:numId w:val="2"/>
        </w:numPr>
      </w:pPr>
      <w:r w:rsidRPr="00F10820">
        <w:rPr>
          <w:i/>
          <w:iCs/>
        </w:rPr>
        <w:t>Результат опыта (его интерпретация)</w:t>
      </w:r>
      <w:r w:rsidRPr="00F10820">
        <w:t xml:space="preserve"> </w:t>
      </w:r>
    </w:p>
    <w:p w:rsidR="00C873B6" w:rsidRPr="00F10820" w:rsidRDefault="00C873B6" w:rsidP="00C873B6">
      <w:r w:rsidRPr="00F10820">
        <w:t> </w:t>
      </w:r>
      <w:r w:rsidRPr="00F10820">
        <w:rPr>
          <w:b/>
          <w:bCs/>
        </w:rPr>
        <w:t>Физическая величина.</w:t>
      </w:r>
    </w:p>
    <w:p w:rsidR="00C873B6" w:rsidRPr="00F10820" w:rsidRDefault="00C873B6" w:rsidP="00C873B6">
      <w:pPr>
        <w:numPr>
          <w:ilvl w:val="0"/>
          <w:numId w:val="3"/>
        </w:numPr>
      </w:pPr>
      <w:r w:rsidRPr="00F10820">
        <w:rPr>
          <w:i/>
          <w:iCs/>
        </w:rPr>
        <w:t>Название величины и ее условное обозначение.</w:t>
      </w:r>
      <w:r w:rsidRPr="00F10820">
        <w:t xml:space="preserve"> </w:t>
      </w:r>
    </w:p>
    <w:p w:rsidR="00C873B6" w:rsidRPr="00F10820" w:rsidRDefault="00C873B6" w:rsidP="00C873B6">
      <w:pPr>
        <w:numPr>
          <w:ilvl w:val="0"/>
          <w:numId w:val="3"/>
        </w:numPr>
      </w:pPr>
      <w:r w:rsidRPr="00F10820">
        <w:t xml:space="preserve">Характеризуемый объект (явление, свойство, процесс) </w:t>
      </w:r>
    </w:p>
    <w:p w:rsidR="00C873B6" w:rsidRPr="00F10820" w:rsidRDefault="00C873B6" w:rsidP="00C873B6">
      <w:pPr>
        <w:numPr>
          <w:ilvl w:val="0"/>
          <w:numId w:val="3"/>
        </w:numPr>
      </w:pPr>
      <w:r w:rsidRPr="00F10820">
        <w:t xml:space="preserve">Определение. </w:t>
      </w:r>
    </w:p>
    <w:p w:rsidR="00C873B6" w:rsidRPr="00F10820" w:rsidRDefault="00C873B6" w:rsidP="00C873B6">
      <w:pPr>
        <w:numPr>
          <w:ilvl w:val="0"/>
          <w:numId w:val="3"/>
        </w:numPr>
      </w:pPr>
      <w:r w:rsidRPr="00F10820">
        <w:rPr>
          <w:i/>
          <w:iCs/>
        </w:rPr>
        <w:t xml:space="preserve">Формула, связывающая </w:t>
      </w:r>
      <w:proofErr w:type="gramStart"/>
      <w:r w:rsidRPr="00F10820">
        <w:rPr>
          <w:i/>
          <w:iCs/>
        </w:rPr>
        <w:t>данную</w:t>
      </w:r>
      <w:proofErr w:type="gramEnd"/>
      <w:r w:rsidRPr="00F10820">
        <w:rPr>
          <w:i/>
          <w:iCs/>
        </w:rPr>
        <w:t xml:space="preserve"> величины с другими.</w:t>
      </w:r>
      <w:r w:rsidRPr="00F10820">
        <w:t xml:space="preserve"> </w:t>
      </w:r>
    </w:p>
    <w:p w:rsidR="00C873B6" w:rsidRPr="00F10820" w:rsidRDefault="00C873B6" w:rsidP="00C873B6">
      <w:pPr>
        <w:numPr>
          <w:ilvl w:val="0"/>
          <w:numId w:val="3"/>
        </w:numPr>
      </w:pPr>
      <w:r w:rsidRPr="00F10820">
        <w:rPr>
          <w:i/>
          <w:iCs/>
        </w:rPr>
        <w:t>Единицы измерения</w:t>
      </w:r>
      <w:r w:rsidRPr="00F10820">
        <w:t xml:space="preserve"> </w:t>
      </w:r>
    </w:p>
    <w:p w:rsidR="00C873B6" w:rsidRPr="00F10820" w:rsidRDefault="00C873B6" w:rsidP="00C873B6">
      <w:pPr>
        <w:numPr>
          <w:ilvl w:val="0"/>
          <w:numId w:val="3"/>
        </w:numPr>
      </w:pPr>
      <w:r w:rsidRPr="00F10820">
        <w:t xml:space="preserve">Способы измерения величины. </w:t>
      </w:r>
    </w:p>
    <w:p w:rsidR="00C873B6" w:rsidRPr="00F10820" w:rsidRDefault="00C873B6" w:rsidP="00C873B6">
      <w:r w:rsidRPr="00F10820">
        <w:t> </w:t>
      </w:r>
      <w:r w:rsidRPr="00F10820">
        <w:rPr>
          <w:b/>
          <w:bCs/>
        </w:rPr>
        <w:t>Физический закон.</w:t>
      </w:r>
    </w:p>
    <w:p w:rsidR="00C873B6" w:rsidRPr="00F10820" w:rsidRDefault="00C873B6" w:rsidP="00C873B6">
      <w:pPr>
        <w:numPr>
          <w:ilvl w:val="0"/>
          <w:numId w:val="4"/>
        </w:numPr>
      </w:pPr>
      <w:r w:rsidRPr="00F10820">
        <w:t xml:space="preserve">Словесная формулировка закона. </w:t>
      </w:r>
    </w:p>
    <w:p w:rsidR="00C873B6" w:rsidRPr="00F10820" w:rsidRDefault="00C873B6" w:rsidP="00C873B6">
      <w:pPr>
        <w:numPr>
          <w:ilvl w:val="0"/>
          <w:numId w:val="4"/>
        </w:numPr>
      </w:pPr>
      <w:r w:rsidRPr="00F10820">
        <w:rPr>
          <w:i/>
          <w:iCs/>
        </w:rPr>
        <w:t>Математическое выражение закона.</w:t>
      </w:r>
      <w:r w:rsidRPr="00F10820">
        <w:t xml:space="preserve"> </w:t>
      </w:r>
    </w:p>
    <w:p w:rsidR="00C873B6" w:rsidRPr="00F10820" w:rsidRDefault="00C873B6" w:rsidP="00C873B6">
      <w:pPr>
        <w:numPr>
          <w:ilvl w:val="0"/>
          <w:numId w:val="4"/>
        </w:numPr>
      </w:pPr>
      <w:r w:rsidRPr="00F10820">
        <w:rPr>
          <w:i/>
          <w:iCs/>
        </w:rPr>
        <w:t>Опыты, подтверждающие справедливость закона.</w:t>
      </w:r>
      <w:r w:rsidRPr="00F10820">
        <w:t xml:space="preserve"> </w:t>
      </w:r>
    </w:p>
    <w:p w:rsidR="00C873B6" w:rsidRPr="00F10820" w:rsidRDefault="00C873B6" w:rsidP="00C873B6">
      <w:pPr>
        <w:numPr>
          <w:ilvl w:val="0"/>
          <w:numId w:val="4"/>
        </w:numPr>
      </w:pPr>
      <w:r w:rsidRPr="00F10820">
        <w:rPr>
          <w:i/>
          <w:iCs/>
        </w:rPr>
        <w:t>Примеры применения закона на практике.</w:t>
      </w:r>
      <w:r w:rsidRPr="00F10820">
        <w:t xml:space="preserve"> </w:t>
      </w:r>
    </w:p>
    <w:p w:rsidR="00C873B6" w:rsidRPr="00F10820" w:rsidRDefault="00C873B6" w:rsidP="00C873B6">
      <w:pPr>
        <w:numPr>
          <w:ilvl w:val="0"/>
          <w:numId w:val="4"/>
        </w:numPr>
      </w:pPr>
      <w:r w:rsidRPr="00F10820">
        <w:t xml:space="preserve">Условия применимости закона. </w:t>
      </w:r>
    </w:p>
    <w:p w:rsidR="00C873B6" w:rsidRPr="00F10820" w:rsidRDefault="00C873B6" w:rsidP="00C873B6">
      <w:r w:rsidRPr="00F10820">
        <w:t> </w:t>
      </w:r>
      <w:r w:rsidRPr="00F10820">
        <w:rPr>
          <w:b/>
          <w:bCs/>
        </w:rPr>
        <w:t>Физическая теория.</w:t>
      </w:r>
    </w:p>
    <w:p w:rsidR="00C873B6" w:rsidRPr="00F10820" w:rsidRDefault="00C873B6" w:rsidP="00C873B6">
      <w:pPr>
        <w:numPr>
          <w:ilvl w:val="0"/>
          <w:numId w:val="5"/>
        </w:numPr>
      </w:pPr>
      <w:r w:rsidRPr="00F10820">
        <w:t xml:space="preserve">Опытное обоснование теории. </w:t>
      </w:r>
    </w:p>
    <w:p w:rsidR="00C873B6" w:rsidRPr="00F10820" w:rsidRDefault="00C873B6" w:rsidP="00C873B6">
      <w:pPr>
        <w:numPr>
          <w:ilvl w:val="0"/>
          <w:numId w:val="5"/>
        </w:numPr>
      </w:pPr>
      <w:r w:rsidRPr="00F10820">
        <w:rPr>
          <w:i/>
          <w:iCs/>
        </w:rPr>
        <w:t>Основные понятия, положения, законы, принципы в теории.</w:t>
      </w:r>
      <w:r w:rsidRPr="00F10820">
        <w:t xml:space="preserve"> </w:t>
      </w:r>
    </w:p>
    <w:p w:rsidR="00C873B6" w:rsidRPr="00F10820" w:rsidRDefault="00C873B6" w:rsidP="00C873B6">
      <w:pPr>
        <w:numPr>
          <w:ilvl w:val="0"/>
          <w:numId w:val="5"/>
        </w:numPr>
      </w:pPr>
      <w:r w:rsidRPr="00F10820">
        <w:rPr>
          <w:i/>
          <w:iCs/>
        </w:rPr>
        <w:t>Основные следствия теории.</w:t>
      </w:r>
      <w:r w:rsidRPr="00F10820">
        <w:t xml:space="preserve"> </w:t>
      </w:r>
    </w:p>
    <w:p w:rsidR="00C873B6" w:rsidRPr="00F10820" w:rsidRDefault="00C873B6" w:rsidP="00C873B6">
      <w:pPr>
        <w:numPr>
          <w:ilvl w:val="0"/>
          <w:numId w:val="5"/>
        </w:numPr>
      </w:pPr>
      <w:r w:rsidRPr="00F10820">
        <w:t xml:space="preserve">Практическое применение теории. </w:t>
      </w:r>
    </w:p>
    <w:p w:rsidR="00C873B6" w:rsidRPr="00F10820" w:rsidRDefault="00C873B6" w:rsidP="00C873B6">
      <w:pPr>
        <w:numPr>
          <w:ilvl w:val="0"/>
          <w:numId w:val="5"/>
        </w:numPr>
      </w:pPr>
      <w:r w:rsidRPr="00F10820">
        <w:t xml:space="preserve">Границы применимости теории. </w:t>
      </w:r>
    </w:p>
    <w:p w:rsidR="00C873B6" w:rsidRPr="00F10820" w:rsidRDefault="00C873B6" w:rsidP="00C873B6">
      <w:r w:rsidRPr="00F10820">
        <w:t> </w:t>
      </w:r>
      <w:r w:rsidRPr="00F10820">
        <w:rPr>
          <w:b/>
          <w:bCs/>
        </w:rPr>
        <w:t>Прибор, механизм, машина.</w:t>
      </w:r>
    </w:p>
    <w:p w:rsidR="00C873B6" w:rsidRPr="00F10820" w:rsidRDefault="00C873B6" w:rsidP="00C873B6">
      <w:pPr>
        <w:numPr>
          <w:ilvl w:val="0"/>
          <w:numId w:val="6"/>
        </w:numPr>
      </w:pPr>
      <w:r w:rsidRPr="00F10820">
        <w:rPr>
          <w:i/>
          <w:iCs/>
        </w:rPr>
        <w:t>Назначение устройства.</w:t>
      </w:r>
      <w:r w:rsidRPr="00F10820">
        <w:t xml:space="preserve"> </w:t>
      </w:r>
    </w:p>
    <w:p w:rsidR="00C873B6" w:rsidRPr="00F10820" w:rsidRDefault="00C873B6" w:rsidP="00C873B6">
      <w:pPr>
        <w:numPr>
          <w:ilvl w:val="0"/>
          <w:numId w:val="6"/>
        </w:numPr>
      </w:pPr>
      <w:r w:rsidRPr="00F10820">
        <w:t xml:space="preserve">Схема устройства. </w:t>
      </w:r>
    </w:p>
    <w:p w:rsidR="00C873B6" w:rsidRPr="00F10820" w:rsidRDefault="00C873B6" w:rsidP="00C873B6">
      <w:pPr>
        <w:numPr>
          <w:ilvl w:val="0"/>
          <w:numId w:val="6"/>
        </w:numPr>
      </w:pPr>
      <w:r w:rsidRPr="00F10820">
        <w:rPr>
          <w:i/>
          <w:iCs/>
        </w:rPr>
        <w:t>Принцип действия устройства</w:t>
      </w:r>
      <w:r w:rsidRPr="00F10820">
        <w:t xml:space="preserve"> </w:t>
      </w:r>
    </w:p>
    <w:p w:rsidR="00C873B6" w:rsidRPr="00F10820" w:rsidRDefault="00C873B6" w:rsidP="00C873B6">
      <w:pPr>
        <w:numPr>
          <w:ilvl w:val="0"/>
          <w:numId w:val="6"/>
        </w:numPr>
      </w:pPr>
      <w:r w:rsidRPr="00F10820">
        <w:rPr>
          <w:i/>
          <w:iCs/>
        </w:rPr>
        <w:t>Правила пользования и применение устройства.</w:t>
      </w:r>
      <w:r w:rsidRPr="00F10820">
        <w:t xml:space="preserve"> </w:t>
      </w:r>
    </w:p>
    <w:p w:rsidR="00C873B6" w:rsidRPr="00F10820" w:rsidRDefault="00C873B6" w:rsidP="00C873B6">
      <w:r w:rsidRPr="00F10820">
        <w:t> </w:t>
      </w:r>
      <w:r w:rsidRPr="00F10820">
        <w:rPr>
          <w:b/>
          <w:bCs/>
        </w:rPr>
        <w:t>Физические измерения.</w:t>
      </w:r>
    </w:p>
    <w:p w:rsidR="00C873B6" w:rsidRPr="00F10820" w:rsidRDefault="00C873B6" w:rsidP="00C873B6">
      <w:pPr>
        <w:numPr>
          <w:ilvl w:val="0"/>
          <w:numId w:val="7"/>
        </w:numPr>
      </w:pPr>
      <w:r w:rsidRPr="00F10820">
        <w:rPr>
          <w:i/>
          <w:iCs/>
        </w:rPr>
        <w:t>Определение цены деления и предела измерения прибора.</w:t>
      </w:r>
      <w:r w:rsidRPr="00F10820">
        <w:t xml:space="preserve"> </w:t>
      </w:r>
    </w:p>
    <w:p w:rsidR="00C873B6" w:rsidRPr="00F10820" w:rsidRDefault="00C873B6" w:rsidP="00C873B6">
      <w:pPr>
        <w:numPr>
          <w:ilvl w:val="0"/>
          <w:numId w:val="7"/>
        </w:numPr>
      </w:pPr>
      <w:r w:rsidRPr="00F10820">
        <w:rPr>
          <w:i/>
          <w:iCs/>
        </w:rPr>
        <w:t>Определять абсолютную погрешность измерения прибора.</w:t>
      </w:r>
      <w:r w:rsidRPr="00F10820">
        <w:t xml:space="preserve"> </w:t>
      </w:r>
    </w:p>
    <w:p w:rsidR="00C873B6" w:rsidRPr="00F10820" w:rsidRDefault="00C873B6" w:rsidP="00C873B6">
      <w:pPr>
        <w:numPr>
          <w:ilvl w:val="0"/>
          <w:numId w:val="7"/>
        </w:numPr>
      </w:pPr>
      <w:r w:rsidRPr="00F10820">
        <w:rPr>
          <w:i/>
          <w:iCs/>
        </w:rPr>
        <w:t>Отбирать нужный прибор и правильно включать его в установку.</w:t>
      </w:r>
      <w:r w:rsidRPr="00F10820">
        <w:t xml:space="preserve"> </w:t>
      </w:r>
    </w:p>
    <w:p w:rsidR="00C873B6" w:rsidRPr="00F10820" w:rsidRDefault="00C873B6" w:rsidP="00C873B6">
      <w:pPr>
        <w:numPr>
          <w:ilvl w:val="0"/>
          <w:numId w:val="7"/>
        </w:numPr>
      </w:pPr>
      <w:r w:rsidRPr="00F10820">
        <w:rPr>
          <w:i/>
          <w:iCs/>
        </w:rPr>
        <w:t>Снимать показания прибора и записывать их с учетом абсолютной погрешности измерения.</w:t>
      </w:r>
      <w:r w:rsidRPr="00F10820">
        <w:t xml:space="preserve"> </w:t>
      </w:r>
    </w:p>
    <w:p w:rsidR="00C873B6" w:rsidRPr="00F10820" w:rsidRDefault="00C873B6" w:rsidP="00C873B6">
      <w:pPr>
        <w:numPr>
          <w:ilvl w:val="0"/>
          <w:numId w:val="7"/>
        </w:numPr>
      </w:pPr>
      <w:r w:rsidRPr="00F10820">
        <w:t xml:space="preserve">Определять относительную погрешность измерений. </w:t>
      </w:r>
    </w:p>
    <w:p w:rsidR="00C873B6" w:rsidRPr="00F10820" w:rsidRDefault="00C873B6" w:rsidP="00C873B6">
      <w:pPr>
        <w:jc w:val="center"/>
        <w:rPr>
          <w:u w:val="single"/>
        </w:rPr>
      </w:pPr>
      <w:r w:rsidRPr="00F10820">
        <w:rPr>
          <w:b/>
          <w:bCs/>
          <w:i/>
          <w:iCs/>
          <w:u w:val="single"/>
        </w:rPr>
        <w:t>Оценка практических работ.</w:t>
      </w:r>
    </w:p>
    <w:p w:rsidR="00C873B6" w:rsidRPr="00F10820" w:rsidRDefault="00C873B6" w:rsidP="00C873B6">
      <w:pPr>
        <w:spacing w:before="100" w:beforeAutospacing="1" w:after="100" w:afterAutospacing="1"/>
        <w:jc w:val="both"/>
      </w:pPr>
      <w:r w:rsidRPr="00F10820">
        <w:rPr>
          <w:b/>
          <w:u w:val="single"/>
        </w:rPr>
        <w:t>Оценка</w:t>
      </w:r>
      <w:r w:rsidRPr="00F10820">
        <w:rPr>
          <w:b/>
          <w:bCs/>
          <w:u w:val="single"/>
        </w:rPr>
        <w:t xml:space="preserve"> 5</w:t>
      </w:r>
      <w:r w:rsidRPr="00F10820"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безопасности; правильно и аккуратно выполняет все записи, таблицы, рисунки. Чертежи, графики, вычисления; правильно выполняет анализ погрешностей.</w:t>
      </w:r>
    </w:p>
    <w:p w:rsidR="00C873B6" w:rsidRPr="00F10820" w:rsidRDefault="00C873B6" w:rsidP="00C873B6">
      <w:pPr>
        <w:spacing w:before="100" w:beforeAutospacing="1" w:after="100" w:afterAutospacing="1"/>
        <w:jc w:val="both"/>
      </w:pPr>
      <w:r w:rsidRPr="00F10820">
        <w:rPr>
          <w:b/>
          <w:u w:val="single"/>
        </w:rPr>
        <w:t>Оценка</w:t>
      </w:r>
      <w:r w:rsidRPr="00F10820">
        <w:rPr>
          <w:b/>
          <w:bCs/>
          <w:u w:val="single"/>
        </w:rPr>
        <w:t xml:space="preserve"> 4</w:t>
      </w:r>
      <w:r w:rsidRPr="00F10820">
        <w:rPr>
          <w:b/>
          <w:bCs/>
        </w:rPr>
        <w:t xml:space="preserve"> </w:t>
      </w:r>
      <w:r w:rsidRPr="00F10820">
        <w:t>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C873B6" w:rsidRPr="00F10820" w:rsidRDefault="00C873B6" w:rsidP="00C873B6">
      <w:pPr>
        <w:spacing w:before="100" w:beforeAutospacing="1" w:after="100" w:afterAutospacing="1"/>
        <w:jc w:val="both"/>
      </w:pPr>
      <w:r w:rsidRPr="00F10820">
        <w:rPr>
          <w:b/>
          <w:u w:val="single"/>
        </w:rPr>
        <w:lastRenderedPageBreak/>
        <w:t>Оценка</w:t>
      </w:r>
      <w:r w:rsidRPr="00F10820">
        <w:rPr>
          <w:b/>
          <w:bCs/>
          <w:u w:val="single"/>
        </w:rPr>
        <w:t xml:space="preserve"> 3</w:t>
      </w:r>
      <w:r w:rsidRPr="00F10820"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проведения опыта и измерения были допущены ошибки.</w:t>
      </w:r>
    </w:p>
    <w:p w:rsidR="00C873B6" w:rsidRPr="00F10820" w:rsidRDefault="00C873B6" w:rsidP="00C873B6">
      <w:pPr>
        <w:spacing w:before="100" w:beforeAutospacing="1" w:after="100" w:afterAutospacing="1"/>
        <w:jc w:val="both"/>
      </w:pPr>
      <w:r w:rsidRPr="00F10820">
        <w:rPr>
          <w:b/>
          <w:u w:val="single"/>
        </w:rPr>
        <w:t>Оценка</w:t>
      </w:r>
      <w:r w:rsidRPr="00F10820">
        <w:rPr>
          <w:b/>
          <w:bCs/>
          <w:u w:val="single"/>
        </w:rPr>
        <w:t xml:space="preserve"> 2</w:t>
      </w:r>
      <w:r w:rsidRPr="00F10820">
        <w:t xml:space="preserve"> ставится, если работа выполнена не полностью и объем выполненной части работ не позволяет сделать правильных выводов; если опыты, измерения, вычисления, наблюдения производились неправильно.</w:t>
      </w:r>
    </w:p>
    <w:p w:rsidR="00C873B6" w:rsidRPr="00F10820" w:rsidRDefault="00C873B6" w:rsidP="00C873B6">
      <w:pPr>
        <w:spacing w:before="100" w:beforeAutospacing="1" w:after="100" w:afterAutospacing="1"/>
        <w:jc w:val="both"/>
      </w:pPr>
      <w:r w:rsidRPr="00F10820">
        <w:rPr>
          <w:b/>
          <w:u w:val="single"/>
        </w:rPr>
        <w:t>Оценка</w:t>
      </w:r>
      <w:r w:rsidRPr="00F10820">
        <w:rPr>
          <w:b/>
          <w:bCs/>
          <w:u w:val="single"/>
        </w:rPr>
        <w:t xml:space="preserve"> 1</w:t>
      </w:r>
      <w:r w:rsidRPr="00F10820">
        <w:t xml:space="preserve"> ставится, если учащийся совсем не выполнил работу.</w:t>
      </w:r>
    </w:p>
    <w:p w:rsidR="00C873B6" w:rsidRPr="00F10820" w:rsidRDefault="00C873B6" w:rsidP="00C873B6">
      <w:pPr>
        <w:spacing w:before="100" w:beforeAutospacing="1" w:after="100" w:afterAutospacing="1"/>
        <w:jc w:val="both"/>
      </w:pPr>
      <w:r w:rsidRPr="00F10820">
        <w:t>Во всех случаях оценка снижается, если ученик не соблюдал правила техники безопасности.</w:t>
      </w:r>
    </w:p>
    <w:p w:rsidR="00C873B6" w:rsidRPr="00F10820" w:rsidRDefault="00C873B6" w:rsidP="00C873B6">
      <w:pPr>
        <w:jc w:val="both"/>
      </w:pPr>
      <w:r w:rsidRPr="00F10820">
        <w:rPr>
          <w:b/>
          <w:bCs/>
          <w:i/>
          <w:iCs/>
        </w:rPr>
        <w:t>Перечень ошибок.</w:t>
      </w:r>
    </w:p>
    <w:p w:rsidR="00C873B6" w:rsidRPr="00F10820" w:rsidRDefault="00C873B6" w:rsidP="00C873B6">
      <w:pPr>
        <w:jc w:val="both"/>
      </w:pPr>
      <w:r w:rsidRPr="00F10820">
        <w:rPr>
          <w:i/>
          <w:iCs/>
        </w:rPr>
        <w:t>Грубые ошибки:</w:t>
      </w:r>
      <w:r w:rsidRPr="00F10820">
        <w:t xml:space="preserve"> </w:t>
      </w:r>
    </w:p>
    <w:p w:rsidR="00C873B6" w:rsidRPr="00F10820" w:rsidRDefault="00C873B6" w:rsidP="00C873B6">
      <w:pPr>
        <w:numPr>
          <w:ilvl w:val="0"/>
          <w:numId w:val="8"/>
        </w:numPr>
        <w:jc w:val="both"/>
      </w:pPr>
      <w:r w:rsidRPr="00F10820">
        <w:t xml:space="preserve">Незнание определений основных понятий, законов, правил, основных положений теории, формул, общепринятых символов обозначения физических величии, единиц их измерения. </w:t>
      </w:r>
    </w:p>
    <w:p w:rsidR="00C873B6" w:rsidRPr="00F10820" w:rsidRDefault="00C873B6" w:rsidP="00C873B6">
      <w:pPr>
        <w:numPr>
          <w:ilvl w:val="0"/>
          <w:numId w:val="8"/>
        </w:numPr>
        <w:jc w:val="both"/>
      </w:pPr>
      <w:r w:rsidRPr="00F10820">
        <w:t xml:space="preserve">Неумение выделить в ответе главное. </w:t>
      </w:r>
    </w:p>
    <w:p w:rsidR="00C873B6" w:rsidRPr="00F10820" w:rsidRDefault="00C873B6" w:rsidP="00C873B6">
      <w:pPr>
        <w:numPr>
          <w:ilvl w:val="0"/>
          <w:numId w:val="8"/>
        </w:numPr>
        <w:jc w:val="both"/>
      </w:pPr>
      <w:r w:rsidRPr="00F10820">
        <w:t xml:space="preserve">Неумение применять знания для решения задач и объяснения физических явлений; неправильно сформулированные вопросы задачи или неверные объяснения хода ее решения; незнание приемов решения задач, аналогичных ранее </w:t>
      </w:r>
      <w:proofErr w:type="gramStart"/>
      <w:r w:rsidRPr="00F10820">
        <w:t>решенным</w:t>
      </w:r>
      <w:proofErr w:type="gramEnd"/>
      <w:r w:rsidRPr="00F10820">
        <w:t xml:space="preserve"> в классе, ошибки, показывающие неправильное понимание условия задачи или неправильное истолкование решения. </w:t>
      </w:r>
    </w:p>
    <w:p w:rsidR="00C873B6" w:rsidRPr="00F10820" w:rsidRDefault="00C873B6" w:rsidP="00C873B6">
      <w:pPr>
        <w:numPr>
          <w:ilvl w:val="0"/>
          <w:numId w:val="8"/>
        </w:numPr>
        <w:jc w:val="both"/>
      </w:pPr>
      <w:r w:rsidRPr="00F10820">
        <w:t xml:space="preserve">Неумение читать и строить графики и принципиальные схемы. </w:t>
      </w:r>
    </w:p>
    <w:p w:rsidR="00C873B6" w:rsidRPr="00F10820" w:rsidRDefault="00C873B6" w:rsidP="00C873B6">
      <w:pPr>
        <w:numPr>
          <w:ilvl w:val="0"/>
          <w:numId w:val="8"/>
        </w:numPr>
        <w:jc w:val="both"/>
      </w:pPr>
      <w:r w:rsidRPr="00F10820">
        <w:t xml:space="preserve">Неумение подготовить к работе установку или лабораторное оборудование, провести опыт, необходимые расчеты, или использовать полученные данные для выводов. </w:t>
      </w:r>
    </w:p>
    <w:p w:rsidR="00C873B6" w:rsidRPr="00F10820" w:rsidRDefault="00C873B6" w:rsidP="00C873B6">
      <w:pPr>
        <w:numPr>
          <w:ilvl w:val="0"/>
          <w:numId w:val="8"/>
        </w:numPr>
        <w:jc w:val="both"/>
      </w:pPr>
      <w:r w:rsidRPr="00F10820">
        <w:t xml:space="preserve">Небрежное отношение к лабораторному оборудованию и измерительным приборам. </w:t>
      </w:r>
    </w:p>
    <w:p w:rsidR="00C873B6" w:rsidRPr="00F10820" w:rsidRDefault="00C873B6" w:rsidP="00C873B6">
      <w:pPr>
        <w:numPr>
          <w:ilvl w:val="0"/>
          <w:numId w:val="8"/>
        </w:numPr>
        <w:jc w:val="both"/>
      </w:pPr>
      <w:r w:rsidRPr="00F10820">
        <w:t xml:space="preserve">Неумение определить показание измерительного прибора. </w:t>
      </w:r>
    </w:p>
    <w:p w:rsidR="00C873B6" w:rsidRPr="00F10820" w:rsidRDefault="00C873B6" w:rsidP="00C873B6">
      <w:pPr>
        <w:numPr>
          <w:ilvl w:val="0"/>
          <w:numId w:val="8"/>
        </w:numPr>
        <w:jc w:val="both"/>
      </w:pPr>
      <w:r w:rsidRPr="00F10820">
        <w:t xml:space="preserve">Нарушение требований правил безопасного труда при выполнении эксперимента. </w:t>
      </w:r>
    </w:p>
    <w:p w:rsidR="00C873B6" w:rsidRPr="00F10820" w:rsidRDefault="00C873B6" w:rsidP="00C873B6">
      <w:pPr>
        <w:jc w:val="both"/>
      </w:pPr>
      <w:r w:rsidRPr="00F10820">
        <w:rPr>
          <w:i/>
          <w:iCs/>
        </w:rPr>
        <w:t>Негрубые ошибки:</w:t>
      </w:r>
      <w:r w:rsidRPr="00F10820">
        <w:t xml:space="preserve"> </w:t>
      </w:r>
    </w:p>
    <w:p w:rsidR="00C873B6" w:rsidRPr="00F10820" w:rsidRDefault="00C873B6" w:rsidP="00C873B6">
      <w:pPr>
        <w:numPr>
          <w:ilvl w:val="0"/>
          <w:numId w:val="9"/>
        </w:numPr>
        <w:jc w:val="both"/>
      </w:pPr>
      <w:r w:rsidRPr="00F10820">
        <w:t xml:space="preserve">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проведении опыта или измерений. </w:t>
      </w:r>
    </w:p>
    <w:p w:rsidR="00C873B6" w:rsidRPr="00F10820" w:rsidRDefault="00C873B6" w:rsidP="00C873B6">
      <w:pPr>
        <w:numPr>
          <w:ilvl w:val="0"/>
          <w:numId w:val="9"/>
        </w:numPr>
        <w:jc w:val="both"/>
      </w:pPr>
      <w:r w:rsidRPr="00F10820">
        <w:t xml:space="preserve">Ошибки в условных обозначениях на принципиальных схемах, неточности чертежей, графиков, схем. </w:t>
      </w:r>
    </w:p>
    <w:p w:rsidR="00C873B6" w:rsidRPr="00F10820" w:rsidRDefault="00C873B6" w:rsidP="00C873B6">
      <w:pPr>
        <w:numPr>
          <w:ilvl w:val="0"/>
          <w:numId w:val="9"/>
        </w:numPr>
        <w:jc w:val="both"/>
      </w:pPr>
      <w:r w:rsidRPr="00F10820">
        <w:t xml:space="preserve">Пропуск или неточное написание наименований единиц физических величин. </w:t>
      </w:r>
    </w:p>
    <w:p w:rsidR="00C873B6" w:rsidRPr="00F10820" w:rsidRDefault="00C873B6" w:rsidP="00C873B6">
      <w:pPr>
        <w:numPr>
          <w:ilvl w:val="0"/>
          <w:numId w:val="9"/>
        </w:numPr>
        <w:jc w:val="both"/>
      </w:pPr>
      <w:r w:rsidRPr="00F10820">
        <w:t xml:space="preserve">Нерациональный выбор хода решения. </w:t>
      </w:r>
    </w:p>
    <w:p w:rsidR="00C873B6" w:rsidRPr="00F10820" w:rsidRDefault="00C873B6" w:rsidP="00C873B6">
      <w:pPr>
        <w:jc w:val="both"/>
      </w:pPr>
      <w:r w:rsidRPr="00F10820">
        <w:rPr>
          <w:i/>
          <w:iCs/>
        </w:rPr>
        <w:t>Недочеты</w:t>
      </w:r>
      <w:r w:rsidRPr="00F10820">
        <w:t xml:space="preserve"> </w:t>
      </w:r>
    </w:p>
    <w:p w:rsidR="00C873B6" w:rsidRPr="00F10820" w:rsidRDefault="00C873B6" w:rsidP="00C873B6">
      <w:pPr>
        <w:numPr>
          <w:ilvl w:val="0"/>
          <w:numId w:val="10"/>
        </w:numPr>
        <w:jc w:val="both"/>
      </w:pPr>
      <w:r w:rsidRPr="00F10820">
        <w:t xml:space="preserve">Нерациональные записи при вычислениях, нерациональные приемы вычислении, преобразований и решений задач. </w:t>
      </w:r>
    </w:p>
    <w:p w:rsidR="00C873B6" w:rsidRPr="00F10820" w:rsidRDefault="00C873B6" w:rsidP="00C873B6">
      <w:pPr>
        <w:numPr>
          <w:ilvl w:val="0"/>
          <w:numId w:val="10"/>
        </w:numPr>
        <w:jc w:val="both"/>
      </w:pPr>
      <w:r w:rsidRPr="00F10820">
        <w:t xml:space="preserve">Арифметические ошибки в вычислениях, если эти ошибки грубо не искажают реальность полученного результата. </w:t>
      </w:r>
    </w:p>
    <w:p w:rsidR="00C873B6" w:rsidRPr="00F10820" w:rsidRDefault="00C873B6" w:rsidP="00C873B6">
      <w:pPr>
        <w:numPr>
          <w:ilvl w:val="0"/>
          <w:numId w:val="10"/>
        </w:numPr>
        <w:jc w:val="both"/>
      </w:pPr>
      <w:r w:rsidRPr="00F10820">
        <w:t xml:space="preserve">Отдельные погрешности в формулировке вопроса или ответа. </w:t>
      </w:r>
    </w:p>
    <w:p w:rsidR="00C873B6" w:rsidRPr="00F10820" w:rsidRDefault="00C873B6" w:rsidP="00C873B6">
      <w:pPr>
        <w:numPr>
          <w:ilvl w:val="0"/>
          <w:numId w:val="10"/>
        </w:numPr>
        <w:jc w:val="both"/>
      </w:pPr>
      <w:r w:rsidRPr="00F10820">
        <w:t xml:space="preserve">Небрежное выполнение записей, чертежей, схем, графиков. </w:t>
      </w:r>
    </w:p>
    <w:p w:rsidR="00C873B6" w:rsidRPr="00F10820" w:rsidRDefault="00C873B6" w:rsidP="00C873B6">
      <w:pPr>
        <w:numPr>
          <w:ilvl w:val="0"/>
          <w:numId w:val="10"/>
        </w:numPr>
        <w:jc w:val="both"/>
      </w:pPr>
      <w:r w:rsidRPr="00F10820">
        <w:t xml:space="preserve">Орфографические и пунктуационные ошибки. </w:t>
      </w:r>
    </w:p>
    <w:p w:rsidR="00C873B6" w:rsidRPr="00F10820" w:rsidRDefault="00C873B6" w:rsidP="000A1A1B">
      <w:pPr>
        <w:pStyle w:val="c1"/>
        <w:ind w:left="720"/>
        <w:jc w:val="center"/>
        <w:rPr>
          <w:b/>
          <w:i/>
          <w:u w:val="single"/>
        </w:rPr>
      </w:pPr>
      <w:r w:rsidRPr="00F10820">
        <w:rPr>
          <w:rStyle w:val="c5"/>
          <w:b/>
          <w:i/>
          <w:u w:val="single"/>
        </w:rPr>
        <w:t>О</w:t>
      </w:r>
      <w:r w:rsidR="000A1A1B" w:rsidRPr="00F10820">
        <w:rPr>
          <w:rStyle w:val="c5"/>
          <w:b/>
          <w:i/>
          <w:u w:val="single"/>
        </w:rPr>
        <w:t>ценка решения задачи</w:t>
      </w:r>
    </w:p>
    <w:p w:rsidR="00C873B6" w:rsidRPr="00F10820" w:rsidRDefault="00C873B6" w:rsidP="000A1A1B">
      <w:pPr>
        <w:pStyle w:val="c1"/>
        <w:numPr>
          <w:ilvl w:val="0"/>
          <w:numId w:val="11"/>
        </w:numPr>
      </w:pPr>
      <w:r w:rsidRPr="00F10820">
        <w:rPr>
          <w:rStyle w:val="c5"/>
        </w:rPr>
        <w:t>Оценка «5»</w:t>
      </w:r>
      <w:r w:rsidRPr="00F10820">
        <w:t> ставится за работу, выполненную полностью без ошибок и недочётов.</w:t>
      </w:r>
    </w:p>
    <w:p w:rsidR="00C873B6" w:rsidRPr="00F10820" w:rsidRDefault="00C873B6" w:rsidP="000A1A1B">
      <w:pPr>
        <w:pStyle w:val="c1"/>
        <w:numPr>
          <w:ilvl w:val="0"/>
          <w:numId w:val="11"/>
        </w:numPr>
      </w:pPr>
      <w:r w:rsidRPr="00F10820">
        <w:rPr>
          <w:rStyle w:val="c5"/>
        </w:rPr>
        <w:lastRenderedPageBreak/>
        <w:t>Оценка «4»</w:t>
      </w:r>
      <w:r w:rsidRPr="00F10820">
        <w:t> 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C873B6" w:rsidRPr="00F10820" w:rsidRDefault="00C873B6" w:rsidP="000A1A1B">
      <w:pPr>
        <w:pStyle w:val="c1"/>
        <w:numPr>
          <w:ilvl w:val="0"/>
          <w:numId w:val="11"/>
        </w:numPr>
      </w:pPr>
      <w:r w:rsidRPr="00F10820">
        <w:rPr>
          <w:rStyle w:val="c5"/>
        </w:rPr>
        <w:t>Оценка «3»</w:t>
      </w:r>
      <w:r w:rsidRPr="00F10820">
        <w:t> 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негрубой ошибки, не более трёх негрубых ошибок, одной негрубой ошибки и трёх недочётов, при наличии четырёх-пяти недочётов.</w:t>
      </w:r>
    </w:p>
    <w:p w:rsidR="00C873B6" w:rsidRPr="00F10820" w:rsidRDefault="00C873B6" w:rsidP="000A1A1B">
      <w:pPr>
        <w:pStyle w:val="c1"/>
        <w:numPr>
          <w:ilvl w:val="0"/>
          <w:numId w:val="11"/>
        </w:numPr>
      </w:pPr>
      <w:r w:rsidRPr="00F10820">
        <w:rPr>
          <w:rStyle w:val="c5"/>
        </w:rPr>
        <w:t>Оценка «2»</w:t>
      </w:r>
      <w:r w:rsidRPr="00F10820">
        <w:t> ставится, если число ошибок и недочётов превысило норму для оценки «3» или правильно выполнено менее 2/3 всей работы.</w:t>
      </w:r>
    </w:p>
    <w:p w:rsidR="00C873B6" w:rsidRPr="00F10820" w:rsidRDefault="00C873B6" w:rsidP="000A1A1B">
      <w:pPr>
        <w:pStyle w:val="c1"/>
        <w:numPr>
          <w:ilvl w:val="0"/>
          <w:numId w:val="11"/>
        </w:numPr>
      </w:pPr>
      <w:r w:rsidRPr="00F10820">
        <w:rPr>
          <w:rStyle w:val="c5"/>
        </w:rPr>
        <w:t>Оценка «1»</w:t>
      </w:r>
      <w:r w:rsidRPr="00F10820">
        <w:t> ставится, если ученик совсем не выполнил ни одного задания.</w:t>
      </w:r>
    </w:p>
    <w:p w:rsidR="000A1A1B" w:rsidRPr="00F10820" w:rsidRDefault="000A1A1B" w:rsidP="00727D9D">
      <w:pPr>
        <w:ind w:left="360"/>
        <w:jc w:val="both"/>
        <w:rPr>
          <w:u w:val="single"/>
        </w:rPr>
      </w:pPr>
      <w:r w:rsidRPr="00F10820">
        <w:rPr>
          <w:u w:val="single"/>
        </w:rPr>
        <w:t xml:space="preserve">Задачи среднего уровня: </w:t>
      </w:r>
    </w:p>
    <w:p w:rsidR="000A1A1B" w:rsidRPr="00F10820" w:rsidRDefault="000A1A1B" w:rsidP="00727D9D">
      <w:pPr>
        <w:ind w:left="360"/>
        <w:jc w:val="both"/>
      </w:pPr>
      <w:r w:rsidRPr="00F10820">
        <w:t xml:space="preserve">Ученик умеет решать простейшие задачи по образцу не меньше, чем на 2-4 </w:t>
      </w:r>
      <w:proofErr w:type="gramStart"/>
      <w:r w:rsidRPr="00F10820">
        <w:t>логических</w:t>
      </w:r>
      <w:proofErr w:type="gramEnd"/>
      <w:r w:rsidRPr="00F10820">
        <w:t xml:space="preserve"> шага, </w:t>
      </w:r>
    </w:p>
    <w:p w:rsidR="000A1A1B" w:rsidRPr="00F10820" w:rsidRDefault="000A1A1B" w:rsidP="00727D9D">
      <w:pPr>
        <w:ind w:left="360"/>
        <w:jc w:val="both"/>
      </w:pPr>
      <w:r w:rsidRPr="00F10820">
        <w:t>проявляет способность обосновывать некоторые логические шаги с помощью учи</w:t>
      </w:r>
      <w:r w:rsidR="00727D9D" w:rsidRPr="00F10820">
        <w:t>теля</w:t>
      </w:r>
      <w:r w:rsidRPr="00F10820">
        <w:t xml:space="preserve">. </w:t>
      </w:r>
    </w:p>
    <w:p w:rsidR="000A1A1B" w:rsidRPr="00F10820" w:rsidRDefault="000A1A1B" w:rsidP="00727D9D">
      <w:pPr>
        <w:ind w:left="360"/>
        <w:jc w:val="both"/>
      </w:pPr>
      <w:r w:rsidRPr="00F10820">
        <w:t xml:space="preserve">Ученик проявляет знания и понимание основных положений (законов, понятий, формул, теории). </w:t>
      </w:r>
    </w:p>
    <w:p w:rsidR="00727D9D" w:rsidRPr="00F10820" w:rsidRDefault="00727D9D" w:rsidP="00727D9D">
      <w:pPr>
        <w:ind w:left="360"/>
        <w:jc w:val="both"/>
      </w:pPr>
    </w:p>
    <w:p w:rsidR="00727D9D" w:rsidRPr="00F10820" w:rsidRDefault="00727D9D" w:rsidP="00727D9D">
      <w:pPr>
        <w:ind w:left="360"/>
        <w:jc w:val="both"/>
        <w:rPr>
          <w:u w:val="single"/>
        </w:rPr>
      </w:pPr>
      <w:r w:rsidRPr="00F10820">
        <w:rPr>
          <w:u w:val="single"/>
        </w:rPr>
        <w:t>Задачи достаточного уровня:</w:t>
      </w:r>
    </w:p>
    <w:p w:rsidR="00987588" w:rsidRPr="00F10820" w:rsidRDefault="00727D9D" w:rsidP="00727D9D">
      <w:pPr>
        <w:ind w:left="360"/>
        <w:jc w:val="both"/>
      </w:pPr>
      <w:r w:rsidRPr="00F10820">
        <w:t xml:space="preserve">Ученик решает задачи и упражнения не меньше чем на 4-6 логических шагов с обоснованием и без помощи учителя. Ученик при решении задач свободно владеет изученным материалом, применяет его на практике в стандартных ситуациях. </w:t>
      </w:r>
    </w:p>
    <w:p w:rsidR="00727D9D" w:rsidRPr="00F10820" w:rsidRDefault="00727D9D" w:rsidP="00197B3E">
      <w:pPr>
        <w:ind w:left="360"/>
        <w:jc w:val="both"/>
        <w:rPr>
          <w:u w:val="single"/>
        </w:rPr>
      </w:pPr>
      <w:r w:rsidRPr="00F10820">
        <w:rPr>
          <w:u w:val="single"/>
        </w:rPr>
        <w:t>Задачи высокого уровня</w:t>
      </w:r>
      <w:r w:rsidR="00197B3E" w:rsidRPr="00F10820">
        <w:rPr>
          <w:u w:val="single"/>
        </w:rPr>
        <w:t>:</w:t>
      </w:r>
    </w:p>
    <w:p w:rsidR="00727D9D" w:rsidRPr="00F10820" w:rsidRDefault="00727D9D" w:rsidP="00197B3E">
      <w:pPr>
        <w:ind w:left="360"/>
        <w:jc w:val="both"/>
      </w:pPr>
      <w:r w:rsidRPr="00F10820">
        <w:t xml:space="preserve">Ученик решает комбинированные типовые задачи стандартным или оригинальным способом, умеет </w:t>
      </w:r>
    </w:p>
    <w:p w:rsidR="00727D9D" w:rsidRPr="00F10820" w:rsidRDefault="00727D9D" w:rsidP="00197B3E">
      <w:pPr>
        <w:ind w:left="360"/>
        <w:jc w:val="both"/>
      </w:pPr>
      <w:r w:rsidRPr="00F10820">
        <w:t xml:space="preserve">решать нестандартные задачи. Ученик проявляет творческие способности, самостоятельно умеет решать </w:t>
      </w:r>
    </w:p>
    <w:p w:rsidR="00727D9D" w:rsidRPr="00F10820" w:rsidRDefault="00727D9D" w:rsidP="00197B3E">
      <w:pPr>
        <w:ind w:left="360"/>
        <w:jc w:val="both"/>
      </w:pPr>
      <w:r w:rsidRPr="00F10820">
        <w:t>задачи больше чем на 5-6 логических ша</w:t>
      </w:r>
      <w:r w:rsidR="00197B3E" w:rsidRPr="00F10820">
        <w:t>го</w:t>
      </w:r>
      <w:r w:rsidRPr="00F10820">
        <w:t xml:space="preserve">в. </w:t>
      </w:r>
    </w:p>
    <w:p w:rsidR="00727D9D" w:rsidRPr="00F10820" w:rsidRDefault="00727D9D" w:rsidP="00727D9D">
      <w:pPr>
        <w:ind w:left="360"/>
        <w:jc w:val="both"/>
      </w:pPr>
    </w:p>
    <w:sectPr w:rsidR="00727D9D" w:rsidRPr="00F10820" w:rsidSect="00A2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789"/>
    <w:multiLevelType w:val="multilevel"/>
    <w:tmpl w:val="64B26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A7E53"/>
    <w:multiLevelType w:val="multilevel"/>
    <w:tmpl w:val="1966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031F2"/>
    <w:multiLevelType w:val="multilevel"/>
    <w:tmpl w:val="92BCB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A5801"/>
    <w:multiLevelType w:val="multilevel"/>
    <w:tmpl w:val="ABD4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878B6"/>
    <w:multiLevelType w:val="multilevel"/>
    <w:tmpl w:val="5D2CBA2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60ABA"/>
    <w:multiLevelType w:val="multilevel"/>
    <w:tmpl w:val="84120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85A63"/>
    <w:multiLevelType w:val="multilevel"/>
    <w:tmpl w:val="98EC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E7980"/>
    <w:multiLevelType w:val="multilevel"/>
    <w:tmpl w:val="C738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6218AC"/>
    <w:multiLevelType w:val="multilevel"/>
    <w:tmpl w:val="70DE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C4ED9"/>
    <w:multiLevelType w:val="multilevel"/>
    <w:tmpl w:val="29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2303B9"/>
    <w:multiLevelType w:val="multilevel"/>
    <w:tmpl w:val="DB168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3B6"/>
    <w:rsid w:val="000A1A1B"/>
    <w:rsid w:val="00101451"/>
    <w:rsid w:val="00197B3E"/>
    <w:rsid w:val="001D6A60"/>
    <w:rsid w:val="002C1B5D"/>
    <w:rsid w:val="004E1FC4"/>
    <w:rsid w:val="005D7200"/>
    <w:rsid w:val="005F61D4"/>
    <w:rsid w:val="006B218D"/>
    <w:rsid w:val="00727D9D"/>
    <w:rsid w:val="00740984"/>
    <w:rsid w:val="008A69AA"/>
    <w:rsid w:val="00A24360"/>
    <w:rsid w:val="00BE7C63"/>
    <w:rsid w:val="00C873B6"/>
    <w:rsid w:val="00CE06CA"/>
    <w:rsid w:val="00F10820"/>
    <w:rsid w:val="00F94378"/>
    <w:rsid w:val="00FF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873B6"/>
    <w:pPr>
      <w:spacing w:before="100" w:beforeAutospacing="1" w:after="100" w:afterAutospacing="1"/>
    </w:pPr>
  </w:style>
  <w:style w:type="character" w:customStyle="1" w:styleId="c5">
    <w:name w:val="c5"/>
    <w:basedOn w:val="a0"/>
    <w:rsid w:val="00C873B6"/>
  </w:style>
  <w:style w:type="paragraph" w:styleId="a3">
    <w:name w:val="List Paragraph"/>
    <w:basedOn w:val="a"/>
    <w:uiPriority w:val="34"/>
    <w:qFormat/>
    <w:rsid w:val="000A1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Лариса</cp:lastModifiedBy>
  <cp:revision>5</cp:revision>
  <dcterms:created xsi:type="dcterms:W3CDTF">2019-11-11T02:42:00Z</dcterms:created>
  <dcterms:modified xsi:type="dcterms:W3CDTF">2019-11-12T13:56:00Z</dcterms:modified>
</cp:coreProperties>
</file>